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76" w:rsidRPr="00144C76" w:rsidRDefault="000739A9" w:rsidP="00F77C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</w:pPr>
      <w:r w:rsidRPr="00073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144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Nationalprogramm</w:t>
      </w:r>
    </w:p>
    <w:p w:rsidR="00144C76" w:rsidRPr="00144C76" w:rsidRDefault="00144C76" w:rsidP="00F77C65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 xml:space="preserve">von Kulturveranstaltungen, die dem 80. Jubiläum von Eugen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Doga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 xml:space="preserve"> gewidmet sind</w:t>
      </w:r>
    </w:p>
    <w:tbl>
      <w:tblPr>
        <w:tblStyle w:val="a8"/>
        <w:tblW w:w="0" w:type="auto"/>
        <w:tblInd w:w="-459" w:type="dxa"/>
        <w:tblLook w:val="04A0"/>
      </w:tblPr>
      <w:tblGrid>
        <w:gridCol w:w="566"/>
        <w:gridCol w:w="4858"/>
        <w:gridCol w:w="3096"/>
        <w:gridCol w:w="1510"/>
      </w:tblGrid>
      <w:tr w:rsidR="00E47F7A" w:rsidRPr="001F18DF" w:rsidTr="001F18DF">
        <w:trPr>
          <w:trHeight w:val="146"/>
        </w:trPr>
        <w:tc>
          <w:tcPr>
            <w:tcW w:w="567" w:type="dxa"/>
          </w:tcPr>
          <w:p w:rsidR="00E47F7A" w:rsidRPr="001F18DF" w:rsidRDefault="00E47F7A" w:rsidP="00E47F7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F18DF"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  <w:t>Nr.</w:t>
            </w:r>
          </w:p>
        </w:tc>
        <w:tc>
          <w:tcPr>
            <w:tcW w:w="5245" w:type="dxa"/>
          </w:tcPr>
          <w:p w:rsidR="00F06F28" w:rsidRPr="00F06F28" w:rsidRDefault="000739A9" w:rsidP="00E47F7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6F28" w:rsidRPr="00F06F28" w:rsidRDefault="00F06F28" w:rsidP="00E47F7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 w:eastAsia="ru-RU"/>
              </w:rPr>
              <w:t>Veranstaltung</w:t>
            </w:r>
          </w:p>
        </w:tc>
        <w:tc>
          <w:tcPr>
            <w:tcW w:w="2667" w:type="dxa"/>
          </w:tcPr>
          <w:p w:rsidR="00E47F7A" w:rsidRDefault="000739A9" w:rsidP="00E47F7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6F28" w:rsidRPr="00F06F28" w:rsidRDefault="00F06F28" w:rsidP="00E47F7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 w:eastAsia="ru-RU"/>
              </w:rPr>
              <w:t>Zuständige Person</w:t>
            </w:r>
          </w:p>
        </w:tc>
        <w:tc>
          <w:tcPr>
            <w:tcW w:w="1551" w:type="dxa"/>
          </w:tcPr>
          <w:p w:rsidR="00E47F7A" w:rsidRPr="000739A9" w:rsidRDefault="000739A9" w:rsidP="00E47F7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6F28" w:rsidRPr="001F18DF" w:rsidRDefault="00F06F28" w:rsidP="00E47F7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  <w:t>Frist</w:t>
            </w:r>
          </w:p>
        </w:tc>
      </w:tr>
      <w:tr w:rsidR="00E47F7A" w:rsidRPr="001F18DF" w:rsidTr="001F18DF">
        <w:trPr>
          <w:trHeight w:val="146"/>
        </w:trPr>
        <w:tc>
          <w:tcPr>
            <w:tcW w:w="567" w:type="dxa"/>
          </w:tcPr>
          <w:p w:rsidR="00E47F7A" w:rsidRPr="001F18DF" w:rsidRDefault="00E47F7A" w:rsidP="00E47F7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</w:tcPr>
          <w:p w:rsidR="00F06F28" w:rsidRDefault="000739A9" w:rsidP="00F77C6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F28" w:rsidRPr="00F06F28" w:rsidRDefault="00F06F28" w:rsidP="00F77C6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Gala zu Ehren des 80. Jubiläums von Eugen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667" w:type="dxa"/>
          </w:tcPr>
          <w:p w:rsidR="00E47F7A" w:rsidRPr="000739A9" w:rsidRDefault="000739A9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F28" w:rsidRPr="001F18DF" w:rsidRDefault="00F06F28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Kulturministerium, OCI "Moldau-Konzerte"</w:t>
            </w:r>
          </w:p>
        </w:tc>
        <w:tc>
          <w:tcPr>
            <w:tcW w:w="1551" w:type="dxa"/>
          </w:tcPr>
          <w:p w:rsidR="00F06F28" w:rsidRDefault="000739A9" w:rsidP="00F77C6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F28" w:rsidRPr="001F18DF" w:rsidRDefault="00F06F28" w:rsidP="00F77C6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27. April 2017</w:t>
            </w:r>
          </w:p>
        </w:tc>
      </w:tr>
      <w:tr w:rsidR="00F32CF7" w:rsidRPr="001F18DF" w:rsidTr="001F18DF">
        <w:trPr>
          <w:trHeight w:val="146"/>
        </w:trPr>
        <w:tc>
          <w:tcPr>
            <w:tcW w:w="567" w:type="dxa"/>
          </w:tcPr>
          <w:p w:rsidR="00F32CF7" w:rsidRPr="008541BF" w:rsidRDefault="00F32CF7" w:rsidP="00E47F7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</w:tcPr>
          <w:p w:rsidR="000739A9" w:rsidRDefault="000739A9" w:rsidP="008541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6F28" w:rsidRPr="00F06F28" w:rsidRDefault="00F06F28" w:rsidP="008541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Veröffentlichung des Jubiläumsfaltblattes.</w:t>
            </w:r>
          </w:p>
        </w:tc>
        <w:tc>
          <w:tcPr>
            <w:tcW w:w="2667" w:type="dxa"/>
          </w:tcPr>
          <w:p w:rsidR="00F32CF7" w:rsidRPr="000739A9" w:rsidRDefault="000739A9" w:rsidP="003347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F28" w:rsidRPr="001F18DF" w:rsidRDefault="00F06F28" w:rsidP="003347C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Kulturministerium</w:t>
            </w:r>
          </w:p>
        </w:tc>
        <w:tc>
          <w:tcPr>
            <w:tcW w:w="1551" w:type="dxa"/>
          </w:tcPr>
          <w:p w:rsidR="00F06F28" w:rsidRDefault="000739A9" w:rsidP="003347C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F28" w:rsidRPr="001F18DF" w:rsidRDefault="00F06F28" w:rsidP="003347C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März 2017</w:t>
            </w:r>
          </w:p>
        </w:tc>
      </w:tr>
      <w:tr w:rsidR="00F32CF7" w:rsidRPr="00F32CF7" w:rsidTr="001F18DF">
        <w:trPr>
          <w:trHeight w:val="146"/>
        </w:trPr>
        <w:tc>
          <w:tcPr>
            <w:tcW w:w="567" w:type="dxa"/>
          </w:tcPr>
          <w:p w:rsidR="00F32CF7" w:rsidRPr="001F18DF" w:rsidRDefault="00F32CF7" w:rsidP="00E47F7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</w:tcPr>
          <w:p w:rsidR="00F06F28" w:rsidRPr="00F06F28" w:rsidRDefault="00F06F28" w:rsidP="008541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Fotoausstellung "Eloge auf Eugen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".</w:t>
            </w:r>
          </w:p>
        </w:tc>
        <w:tc>
          <w:tcPr>
            <w:tcW w:w="2667" w:type="dxa"/>
          </w:tcPr>
          <w:p w:rsidR="00F06F28" w:rsidRPr="001F18DF" w:rsidRDefault="00F06F28" w:rsidP="00F06F2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Parlament der Republik Moldau, Kulturministerium, Akademie der Wissenschaften</w:t>
            </w:r>
          </w:p>
        </w:tc>
        <w:tc>
          <w:tcPr>
            <w:tcW w:w="1551" w:type="dxa"/>
          </w:tcPr>
          <w:p w:rsidR="00F06F28" w:rsidRPr="001F18DF" w:rsidRDefault="00F06F28" w:rsidP="00F77C6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März 2017</w:t>
            </w:r>
          </w:p>
        </w:tc>
      </w:tr>
      <w:tr w:rsidR="00F32CF7" w:rsidRPr="000739A9" w:rsidTr="001F18DF">
        <w:trPr>
          <w:trHeight w:val="146"/>
        </w:trPr>
        <w:tc>
          <w:tcPr>
            <w:tcW w:w="567" w:type="dxa"/>
          </w:tcPr>
          <w:p w:rsidR="00F32CF7" w:rsidRPr="001F18DF" w:rsidRDefault="00F32CF7" w:rsidP="00E47F7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45" w:type="dxa"/>
          </w:tcPr>
          <w:p w:rsidR="00F06F28" w:rsidRPr="00F06F28" w:rsidRDefault="00F06F28" w:rsidP="00F77C6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Aufführung eines Theaterstücks nach dem Ballett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Luceafarul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", Musik von Eugen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, Libretto von Emil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Loteanu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2667" w:type="dxa"/>
          </w:tcPr>
          <w:p w:rsidR="00F06F28" w:rsidRPr="001F18DF" w:rsidRDefault="00F06F28" w:rsidP="00F77C6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Kulturministerium, </w:t>
            </w:r>
            <w:r w:rsidR="00B02E66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Maria-Biesu-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Nationaltheater der Oper und des Balletts</w:t>
            </w:r>
          </w:p>
        </w:tc>
        <w:tc>
          <w:tcPr>
            <w:tcW w:w="1551" w:type="dxa"/>
          </w:tcPr>
          <w:p w:rsidR="00B02E66" w:rsidRPr="00B02E66" w:rsidRDefault="00B02E66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 Laufe von dem Jahr 2017</w:t>
            </w:r>
          </w:p>
        </w:tc>
      </w:tr>
      <w:tr w:rsidR="00F32CF7" w:rsidRPr="001F18DF" w:rsidTr="001F18DF">
        <w:trPr>
          <w:trHeight w:val="146"/>
        </w:trPr>
        <w:tc>
          <w:tcPr>
            <w:tcW w:w="567" w:type="dxa"/>
          </w:tcPr>
          <w:p w:rsidR="00F32CF7" w:rsidRPr="001F18DF" w:rsidRDefault="00F32CF7" w:rsidP="00E47F7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</w:tcPr>
          <w:p w:rsidR="001939E4" w:rsidRPr="001939E4" w:rsidRDefault="001939E4" w:rsidP="000F6F1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Organisation des Ka</w:t>
            </w:r>
            <w:r w:rsidR="007962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mertheaterstücks -  </w:t>
            </w:r>
            <w:r w:rsidR="00C436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Quartette </w:t>
            </w:r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</w:t>
            </w:r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№2</w:t>
            </w:r>
            <w:r w:rsidR="00C436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für Streichinstrumente, Romanzen nach den Gedichten von Mihai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Eminescu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und Veronica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Instrumentalmusik.</w:t>
            </w:r>
          </w:p>
        </w:tc>
        <w:tc>
          <w:tcPr>
            <w:tcW w:w="2667" w:type="dxa"/>
          </w:tcPr>
          <w:p w:rsidR="001939E4" w:rsidRPr="001939E4" w:rsidRDefault="001939E4" w:rsidP="0045692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Kulturministerium, </w:t>
            </w:r>
            <w:proofErr w:type="spellStart"/>
            <w:r w:rsidRPr="0019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Serghei</w:t>
            </w:r>
            <w:proofErr w:type="spellEnd"/>
            <w:r w:rsidRPr="0019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-</w:t>
            </w:r>
            <w:proofErr w:type="spellStart"/>
            <w:r w:rsidRPr="0019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Lunchevici</w:t>
            </w:r>
            <w:proofErr w:type="spellEnd"/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-</w:t>
            </w:r>
            <w:proofErr w:type="spellStart"/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Nationalfilarmonie</w:t>
            </w:r>
            <w:proofErr w:type="spellEnd"/>
          </w:p>
        </w:tc>
        <w:tc>
          <w:tcPr>
            <w:tcW w:w="1551" w:type="dxa"/>
          </w:tcPr>
          <w:p w:rsidR="001939E4" w:rsidRPr="001F18DF" w:rsidRDefault="001939E4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2017</w:t>
            </w:r>
          </w:p>
        </w:tc>
      </w:tr>
      <w:tr w:rsidR="00F32CF7" w:rsidRPr="00456926" w:rsidTr="001F18DF">
        <w:trPr>
          <w:trHeight w:val="146"/>
        </w:trPr>
        <w:tc>
          <w:tcPr>
            <w:tcW w:w="567" w:type="dxa"/>
          </w:tcPr>
          <w:p w:rsidR="00F32CF7" w:rsidRPr="001F18DF" w:rsidRDefault="00F32CF7" w:rsidP="00E47F7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</w:tcPr>
          <w:p w:rsidR="00C43675" w:rsidRPr="00456926" w:rsidRDefault="00C43675" w:rsidP="0045692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Organisation des Ka</w:t>
            </w:r>
            <w:r w:rsidR="007962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mertheaterstücks -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Quartette №3</w:t>
            </w:r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und №4" für Streichinstrumente, Romanzen nach den Gedichten von Mihai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Eminescu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und Veronica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Musik für den Chor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capella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667" w:type="dxa"/>
          </w:tcPr>
          <w:p w:rsidR="00C43675" w:rsidRPr="00C43675" w:rsidRDefault="00C43675" w:rsidP="001F18D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Kulturministerium, </w:t>
            </w:r>
            <w:proofErr w:type="spellStart"/>
            <w:r w:rsidRPr="0019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Serghei</w:t>
            </w:r>
            <w:proofErr w:type="spellEnd"/>
            <w:r w:rsidRPr="0019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-</w:t>
            </w:r>
            <w:proofErr w:type="spellStart"/>
            <w:r w:rsidRPr="0019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Lunchevici</w:t>
            </w:r>
            <w:proofErr w:type="spellEnd"/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-</w:t>
            </w:r>
            <w:proofErr w:type="spellStart"/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Nationalfilarmonie</w:t>
            </w:r>
            <w:proofErr w:type="spellEnd"/>
          </w:p>
        </w:tc>
        <w:tc>
          <w:tcPr>
            <w:tcW w:w="1551" w:type="dxa"/>
          </w:tcPr>
          <w:p w:rsidR="00C43675" w:rsidRPr="001F18DF" w:rsidRDefault="00C4367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September 2017</w:t>
            </w:r>
          </w:p>
        </w:tc>
      </w:tr>
      <w:tr w:rsidR="00F32CF7" w:rsidRPr="001F18DF" w:rsidTr="001F18DF">
        <w:trPr>
          <w:trHeight w:val="146"/>
        </w:trPr>
        <w:tc>
          <w:tcPr>
            <w:tcW w:w="567" w:type="dxa"/>
          </w:tcPr>
          <w:p w:rsidR="00F32CF7" w:rsidRPr="001F18DF" w:rsidRDefault="00F32CF7" w:rsidP="00E47F7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</w:tcPr>
          <w:p w:rsidR="00D52233" w:rsidRPr="00D52233" w:rsidRDefault="00D52233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Organisation des Ka</w:t>
            </w:r>
            <w:r w:rsidR="007962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mertheaterstücks -  "Quartette №5</w:t>
            </w:r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und №6" für Streichinstrumente, Romanzen nach den Gedichten von Mihai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Eminescu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und Veronica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r w:rsidR="001A5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moldauischen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Dichter</w:t>
            </w:r>
            <w:r w:rsidR="001A5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n,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Instrumentalmusik.</w:t>
            </w:r>
          </w:p>
        </w:tc>
        <w:tc>
          <w:tcPr>
            <w:tcW w:w="2667" w:type="dxa"/>
          </w:tcPr>
          <w:p w:rsidR="001A52A5" w:rsidRPr="001F18DF" w:rsidRDefault="001A52A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Kulturministerium, </w:t>
            </w:r>
            <w:proofErr w:type="spellStart"/>
            <w:r w:rsidRPr="0019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Serghei</w:t>
            </w:r>
            <w:proofErr w:type="spellEnd"/>
            <w:r w:rsidRPr="0019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-</w:t>
            </w:r>
            <w:proofErr w:type="spellStart"/>
            <w:r w:rsidRPr="0019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Lunchevici</w:t>
            </w:r>
            <w:proofErr w:type="spellEnd"/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-</w:t>
            </w:r>
            <w:proofErr w:type="spellStart"/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Nationalfilarmonie</w:t>
            </w:r>
            <w:proofErr w:type="spellEnd"/>
          </w:p>
        </w:tc>
        <w:tc>
          <w:tcPr>
            <w:tcW w:w="1551" w:type="dxa"/>
          </w:tcPr>
          <w:p w:rsidR="001A52A5" w:rsidRPr="001F18DF" w:rsidRDefault="001A52A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November 2017</w:t>
            </w:r>
          </w:p>
        </w:tc>
      </w:tr>
      <w:tr w:rsidR="00F32CF7" w:rsidRPr="000739A9" w:rsidTr="001F18DF">
        <w:trPr>
          <w:trHeight w:val="146"/>
        </w:trPr>
        <w:tc>
          <w:tcPr>
            <w:tcW w:w="567" w:type="dxa"/>
          </w:tcPr>
          <w:p w:rsidR="00F32CF7" w:rsidRPr="001F18DF" w:rsidRDefault="00F32CF7" w:rsidP="00E47F7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45" w:type="dxa"/>
          </w:tcPr>
          <w:p w:rsidR="001A52A5" w:rsidRPr="001A52A5" w:rsidRDefault="001A52A5" w:rsidP="0045692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Organisation von Galas in den Ortschaften der Republik, an denen Eugen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als Autor, Dirigent und Solist teilnimmt.</w:t>
            </w:r>
          </w:p>
        </w:tc>
        <w:tc>
          <w:tcPr>
            <w:tcW w:w="2667" w:type="dxa"/>
          </w:tcPr>
          <w:p w:rsidR="001A52A5" w:rsidRPr="001F18DF" w:rsidRDefault="001A52A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Kulturministerium, </w:t>
            </w:r>
            <w:proofErr w:type="spellStart"/>
            <w:r w:rsidRPr="0019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Serghei</w:t>
            </w:r>
            <w:proofErr w:type="spellEnd"/>
            <w:r w:rsidRPr="0019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-</w:t>
            </w:r>
            <w:proofErr w:type="spellStart"/>
            <w:r w:rsidRPr="0019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Lunchevici</w:t>
            </w:r>
            <w:proofErr w:type="spellEnd"/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-</w:t>
            </w:r>
            <w:proofErr w:type="spellStart"/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Nationalfilarmonie</w:t>
            </w:r>
            <w:proofErr w:type="spellEnd"/>
          </w:p>
        </w:tc>
        <w:tc>
          <w:tcPr>
            <w:tcW w:w="1551" w:type="dxa"/>
          </w:tcPr>
          <w:p w:rsidR="001A52A5" w:rsidRPr="001A52A5" w:rsidRDefault="001A52A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 Laufe von dem Jahr 2017</w:t>
            </w:r>
          </w:p>
        </w:tc>
      </w:tr>
      <w:tr w:rsidR="00F32CF7" w:rsidRPr="000739A9" w:rsidTr="001F18DF">
        <w:trPr>
          <w:trHeight w:val="146"/>
        </w:trPr>
        <w:tc>
          <w:tcPr>
            <w:tcW w:w="567" w:type="dxa"/>
          </w:tcPr>
          <w:p w:rsidR="00F32CF7" w:rsidRPr="001F18DF" w:rsidRDefault="00F32CF7" w:rsidP="00E47F7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45" w:type="dxa"/>
          </w:tcPr>
          <w:p w:rsidR="003F3950" w:rsidRPr="003F3950" w:rsidRDefault="003F3950" w:rsidP="003F395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Organisation von schöpferischen Treffen und Meisterklassen in Lehranstalten (</w:t>
            </w:r>
            <w:r w:rsidRPr="001A52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Akademie der Musik, Theater undStefan-Neaga-Zentrum der besten Erfahrungen auf dem Gebiet der Kunstausbildung; Republikanische </w:t>
            </w:r>
            <w:proofErr w:type="spellStart"/>
            <w:r w:rsidRPr="003F3950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shd w:val="clear" w:color="auto" w:fill="FFFFFF" w:themeFill="background1"/>
                <w:lang w:val="de-DE"/>
              </w:rPr>
              <w:t>Ciprian</w:t>
            </w:r>
            <w:proofErr w:type="spellEnd"/>
            <w:r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shd w:val="clear" w:color="auto" w:fill="FFFFFF" w:themeFill="background1"/>
                <w:lang w:val="de-DE"/>
              </w:rPr>
              <w:t>-</w:t>
            </w:r>
            <w:r w:rsidRPr="003F3950">
              <w:rPr>
                <w:rFonts w:ascii="Arial" w:hAnsi="Arial" w:cs="Arial"/>
                <w:color w:val="252525"/>
                <w:sz w:val="15"/>
                <w:szCs w:val="15"/>
                <w:shd w:val="clear" w:color="auto" w:fill="EFF0F7"/>
                <w:lang w:val="de-DE"/>
              </w:rPr>
              <w:t xml:space="preserve"> </w:t>
            </w:r>
            <w:proofErr w:type="spellStart"/>
            <w:r w:rsidRPr="003F395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 w:themeFill="background1"/>
                <w:lang w:val="de-DE"/>
              </w:rPr>
              <w:t>Porumbescu</w:t>
            </w:r>
            <w:proofErr w:type="spellEnd"/>
            <w:r w:rsidRPr="003F3950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shd w:val="clear" w:color="auto" w:fill="FFFFFF" w:themeFill="background1"/>
                <w:lang w:val="de-DE"/>
              </w:rPr>
              <w:t>-Schulinternat; Sergej-Rachmaninow-Hochschul-Lyzeum</w:t>
            </w:r>
            <w:r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shd w:val="clear" w:color="auto" w:fill="FFFFFF" w:themeFill="background1"/>
                <w:lang w:val="de-D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, an denen Eugen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teilnimmt.</w:t>
            </w:r>
          </w:p>
        </w:tc>
        <w:tc>
          <w:tcPr>
            <w:tcW w:w="2667" w:type="dxa"/>
          </w:tcPr>
          <w:p w:rsidR="001A52A5" w:rsidRPr="001A52A5" w:rsidRDefault="001A52A5" w:rsidP="00B738F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A52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Kulturministerium; Akademie der Musik, Theater undStefan-Neaga-Zentrum der besten Erfahrungen auf dem Gebiet der Kunstausbildung; Republikanische </w:t>
            </w:r>
            <w:proofErr w:type="spellStart"/>
            <w:r w:rsidR="003F3950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shd w:val="clear" w:color="auto" w:fill="FFFFFF" w:themeFill="background1"/>
                <w:lang w:val="de-DE"/>
              </w:rPr>
              <w:t>Ciprian</w:t>
            </w:r>
            <w:proofErr w:type="spellEnd"/>
            <w:r w:rsidR="003F3950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shd w:val="clear" w:color="auto" w:fill="FFFFFF" w:themeFill="background1"/>
                <w:lang w:val="de-DE"/>
              </w:rPr>
              <w:t>-</w:t>
            </w:r>
            <w:proofErr w:type="spellStart"/>
            <w:r w:rsidR="003F3950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shd w:val="clear" w:color="auto" w:fill="FFFFFF" w:themeFill="background1"/>
                <w:lang w:val="de-DE"/>
              </w:rPr>
              <w:t>Porumbescu</w:t>
            </w:r>
            <w:proofErr w:type="spellEnd"/>
            <w:r w:rsidRPr="003F3950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  <w:shd w:val="clear" w:color="auto" w:fill="FFFFFF" w:themeFill="background1"/>
                <w:lang w:val="de-DE"/>
              </w:rPr>
              <w:t>-Schulinternat; Sergej-Rachmaninow-Hochschul-Lyzeum</w:t>
            </w:r>
          </w:p>
        </w:tc>
        <w:tc>
          <w:tcPr>
            <w:tcW w:w="1551" w:type="dxa"/>
          </w:tcPr>
          <w:p w:rsidR="001A52A5" w:rsidRPr="001A52A5" w:rsidRDefault="001A52A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 Laufe von dem Jahr 2017</w:t>
            </w:r>
          </w:p>
        </w:tc>
      </w:tr>
      <w:tr w:rsidR="00F32CF7" w:rsidRPr="000739A9" w:rsidTr="001F18DF">
        <w:trPr>
          <w:trHeight w:val="146"/>
        </w:trPr>
        <w:tc>
          <w:tcPr>
            <w:tcW w:w="567" w:type="dxa"/>
          </w:tcPr>
          <w:p w:rsidR="00F32CF7" w:rsidRPr="001F18DF" w:rsidRDefault="00F32CF7" w:rsidP="00E47F7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45" w:type="dxa"/>
          </w:tcPr>
          <w:p w:rsidR="00BE3589" w:rsidRPr="00BE3589" w:rsidRDefault="00BE3589" w:rsidP="00B738F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Organisation von Kammerkonzerten zu Ehren des Jubiläums in diplomatischen Vertretungen im Ausland, an denen Eugen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und seine Gäste teilnehmen.</w:t>
            </w:r>
          </w:p>
        </w:tc>
        <w:tc>
          <w:tcPr>
            <w:tcW w:w="2667" w:type="dxa"/>
          </w:tcPr>
          <w:p w:rsidR="001A52A5" w:rsidRPr="001F18DF" w:rsidRDefault="001A52A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Kulturministerium</w:t>
            </w:r>
          </w:p>
        </w:tc>
        <w:tc>
          <w:tcPr>
            <w:tcW w:w="1551" w:type="dxa"/>
          </w:tcPr>
          <w:p w:rsidR="001A52A5" w:rsidRPr="001A52A5" w:rsidRDefault="001A52A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 Laufe von dem Jahr 2017</w:t>
            </w:r>
          </w:p>
        </w:tc>
      </w:tr>
      <w:tr w:rsidR="00F32CF7" w:rsidRPr="000739A9" w:rsidTr="001F18DF">
        <w:trPr>
          <w:trHeight w:val="146"/>
        </w:trPr>
        <w:tc>
          <w:tcPr>
            <w:tcW w:w="567" w:type="dxa"/>
          </w:tcPr>
          <w:p w:rsidR="00F32CF7" w:rsidRPr="001F18DF" w:rsidRDefault="00F32CF7" w:rsidP="00E47F7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45" w:type="dxa"/>
          </w:tcPr>
          <w:p w:rsidR="00796282" w:rsidRPr="00796282" w:rsidRDefault="00796282" w:rsidP="00D201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Veröffentlichung </w:t>
            </w:r>
            <w:r w:rsidR="001C163E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einer Romanzensammlung nach den Gedichten von Mihai </w:t>
            </w:r>
            <w:proofErr w:type="spellStart"/>
            <w:r w:rsidR="001C163E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Eminescu</w:t>
            </w:r>
            <w:proofErr w:type="spellEnd"/>
            <w:r w:rsidR="001C163E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und </w:t>
            </w:r>
            <w:r w:rsidR="001C163E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 xml:space="preserve">Veronica </w:t>
            </w:r>
            <w:proofErr w:type="spellStart"/>
            <w:r w:rsidR="001C163E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Micle</w:t>
            </w:r>
            <w:proofErr w:type="spellEnd"/>
            <w:r w:rsidR="001C163E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2667" w:type="dxa"/>
          </w:tcPr>
          <w:p w:rsidR="001A52A5" w:rsidRPr="001F18DF" w:rsidRDefault="001A52A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Kulturministerium</w:t>
            </w:r>
          </w:p>
        </w:tc>
        <w:tc>
          <w:tcPr>
            <w:tcW w:w="1551" w:type="dxa"/>
          </w:tcPr>
          <w:p w:rsidR="001A52A5" w:rsidRPr="001A52A5" w:rsidRDefault="001A52A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Im Laufe von dem Jahr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2017</w:t>
            </w:r>
          </w:p>
        </w:tc>
      </w:tr>
      <w:tr w:rsidR="00F32CF7" w:rsidRPr="000739A9" w:rsidTr="001F18DF">
        <w:trPr>
          <w:trHeight w:val="146"/>
        </w:trPr>
        <w:tc>
          <w:tcPr>
            <w:tcW w:w="567" w:type="dxa"/>
          </w:tcPr>
          <w:p w:rsidR="00F32CF7" w:rsidRPr="001F18DF" w:rsidRDefault="00F32CF7" w:rsidP="00E47F7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45" w:type="dxa"/>
          </w:tcPr>
          <w:p w:rsidR="001C163E" w:rsidRPr="00B738F8" w:rsidRDefault="001C163E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Veröffentlichung einer Sammlung von Kinderwerken.</w:t>
            </w:r>
          </w:p>
        </w:tc>
        <w:tc>
          <w:tcPr>
            <w:tcW w:w="2667" w:type="dxa"/>
          </w:tcPr>
          <w:p w:rsidR="001A52A5" w:rsidRPr="001F18DF" w:rsidRDefault="001A52A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Kulturministerium</w:t>
            </w:r>
          </w:p>
        </w:tc>
        <w:tc>
          <w:tcPr>
            <w:tcW w:w="1551" w:type="dxa"/>
          </w:tcPr>
          <w:p w:rsidR="001A52A5" w:rsidRPr="001A52A5" w:rsidRDefault="001A52A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 Laufe von dem Jahr 2017</w:t>
            </w:r>
          </w:p>
        </w:tc>
      </w:tr>
      <w:tr w:rsidR="00F32CF7" w:rsidRPr="000739A9" w:rsidTr="001F18DF">
        <w:trPr>
          <w:trHeight w:val="146"/>
        </w:trPr>
        <w:tc>
          <w:tcPr>
            <w:tcW w:w="567" w:type="dxa"/>
          </w:tcPr>
          <w:p w:rsidR="00F32CF7" w:rsidRPr="001F18DF" w:rsidRDefault="00F32CF7" w:rsidP="00E47F7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45" w:type="dxa"/>
          </w:tcPr>
          <w:p w:rsidR="001C163E" w:rsidRPr="001C163E" w:rsidRDefault="001C163E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Veröffentlichung der Sammlung der Lieder von Eugen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2667" w:type="dxa"/>
          </w:tcPr>
          <w:p w:rsidR="001A52A5" w:rsidRPr="001F18DF" w:rsidRDefault="001A52A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Kulturministerium</w:t>
            </w:r>
          </w:p>
        </w:tc>
        <w:tc>
          <w:tcPr>
            <w:tcW w:w="1551" w:type="dxa"/>
          </w:tcPr>
          <w:p w:rsidR="001A52A5" w:rsidRPr="001A52A5" w:rsidRDefault="001A52A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 Laufe von dem Jahr 2017</w:t>
            </w:r>
          </w:p>
        </w:tc>
      </w:tr>
      <w:tr w:rsidR="00F32CF7" w:rsidRPr="000739A9" w:rsidTr="001F18DF">
        <w:trPr>
          <w:trHeight w:val="146"/>
        </w:trPr>
        <w:tc>
          <w:tcPr>
            <w:tcW w:w="567" w:type="dxa"/>
          </w:tcPr>
          <w:p w:rsidR="00F32CF7" w:rsidRPr="001F18DF" w:rsidRDefault="00F32CF7" w:rsidP="00E47F7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45" w:type="dxa"/>
          </w:tcPr>
          <w:p w:rsidR="001C163E" w:rsidRPr="001C163E" w:rsidRDefault="001C163E" w:rsidP="00B738F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Veröffentlichung der Monografie "Eugen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". Autor - Larisa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Turea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2667" w:type="dxa"/>
          </w:tcPr>
          <w:p w:rsidR="001A52A5" w:rsidRPr="001F18DF" w:rsidRDefault="001A52A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939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Kulturministerium</w:t>
            </w:r>
          </w:p>
        </w:tc>
        <w:tc>
          <w:tcPr>
            <w:tcW w:w="1551" w:type="dxa"/>
          </w:tcPr>
          <w:p w:rsidR="001A52A5" w:rsidRPr="001F18DF" w:rsidRDefault="001A52A5" w:rsidP="00E47F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 Laufe von dem Jahr 2017</w:t>
            </w:r>
          </w:p>
        </w:tc>
      </w:tr>
      <w:tr w:rsidR="00F32CF7" w:rsidRPr="001A52A5" w:rsidTr="001F18DF">
        <w:trPr>
          <w:trHeight w:val="146"/>
        </w:trPr>
        <w:tc>
          <w:tcPr>
            <w:tcW w:w="567" w:type="dxa"/>
          </w:tcPr>
          <w:p w:rsidR="00F32CF7" w:rsidRPr="001F18DF" w:rsidRDefault="00F32CF7" w:rsidP="0000173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45" w:type="dxa"/>
          </w:tcPr>
          <w:p w:rsidR="001C163E" w:rsidRPr="001C163E" w:rsidRDefault="001C163E" w:rsidP="00B738F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Herausgabe der Jubiläumsbriefmarke "Eugen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- 80 Jahre seit dem Geburt".</w:t>
            </w:r>
          </w:p>
        </w:tc>
        <w:tc>
          <w:tcPr>
            <w:tcW w:w="2667" w:type="dxa"/>
          </w:tcPr>
          <w:p w:rsidR="001A52A5" w:rsidRPr="001F18DF" w:rsidRDefault="001A52A5" w:rsidP="0000173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Ministerium der Information- und Kommunikationtechnologien; Nationalbank der Republik Moldau</w:t>
            </w:r>
          </w:p>
        </w:tc>
        <w:tc>
          <w:tcPr>
            <w:tcW w:w="1551" w:type="dxa"/>
          </w:tcPr>
          <w:p w:rsidR="001A52A5" w:rsidRPr="001A52A5" w:rsidRDefault="001A52A5" w:rsidP="0000173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 Laufe von dem Jahr 2017</w:t>
            </w:r>
          </w:p>
        </w:tc>
      </w:tr>
    </w:tbl>
    <w:p w:rsidR="00E47F7A" w:rsidRPr="001F18DF" w:rsidRDefault="00E47F7A" w:rsidP="00E47F7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47F7A" w:rsidRPr="001F18DF" w:rsidRDefault="00E47F7A" w:rsidP="00E47F7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47F7A" w:rsidRPr="001F18DF" w:rsidRDefault="00E47F7A" w:rsidP="00E47F7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47F7A" w:rsidRPr="001F18DF" w:rsidRDefault="00E47F7A" w:rsidP="00E47F7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47F7A" w:rsidRPr="001F18DF" w:rsidRDefault="00E47F7A" w:rsidP="00E47F7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47F7A" w:rsidRPr="001F18DF" w:rsidRDefault="00E47F7A" w:rsidP="00E47F7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47F7A" w:rsidRPr="001F18DF" w:rsidRDefault="00E47F7A" w:rsidP="00E47F7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47F7A" w:rsidRPr="001F18DF" w:rsidRDefault="00E47F7A" w:rsidP="00E47F7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47F7A" w:rsidRPr="001F18DF" w:rsidRDefault="00E47F7A" w:rsidP="00E47F7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47F7A" w:rsidRPr="001F18DF" w:rsidRDefault="00E47F7A" w:rsidP="00E47F7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47F7A" w:rsidRPr="001F18DF" w:rsidRDefault="00E47F7A" w:rsidP="00E47F7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47F7A" w:rsidRPr="001F18DF" w:rsidRDefault="00E47F7A" w:rsidP="00E47F7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47F7A" w:rsidRPr="001F18DF" w:rsidRDefault="00E47F7A" w:rsidP="00E47F7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47F7A" w:rsidRPr="001F18DF" w:rsidRDefault="00E47F7A" w:rsidP="00E47F7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sectPr w:rsidR="00E47F7A" w:rsidRPr="001F18DF" w:rsidSect="007E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15B2A"/>
    <w:multiLevelType w:val="hybridMultilevel"/>
    <w:tmpl w:val="387E8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4B3456"/>
    <w:multiLevelType w:val="hybridMultilevel"/>
    <w:tmpl w:val="F5F8AE58"/>
    <w:lvl w:ilvl="0" w:tplc="35C0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47F7A"/>
    <w:rsid w:val="000268F1"/>
    <w:rsid w:val="00067B96"/>
    <w:rsid w:val="000739A9"/>
    <w:rsid w:val="000F4A02"/>
    <w:rsid w:val="000F6F1B"/>
    <w:rsid w:val="00144C76"/>
    <w:rsid w:val="001939E4"/>
    <w:rsid w:val="001A52A5"/>
    <w:rsid w:val="001C163E"/>
    <w:rsid w:val="001F18DF"/>
    <w:rsid w:val="00391C5D"/>
    <w:rsid w:val="003A49F6"/>
    <w:rsid w:val="003F3950"/>
    <w:rsid w:val="00456926"/>
    <w:rsid w:val="006456FA"/>
    <w:rsid w:val="00796282"/>
    <w:rsid w:val="007A2E3E"/>
    <w:rsid w:val="007E0A6F"/>
    <w:rsid w:val="008541BF"/>
    <w:rsid w:val="008C061C"/>
    <w:rsid w:val="00AA3B0A"/>
    <w:rsid w:val="00B02E66"/>
    <w:rsid w:val="00B738F8"/>
    <w:rsid w:val="00BE3589"/>
    <w:rsid w:val="00C120C7"/>
    <w:rsid w:val="00C43675"/>
    <w:rsid w:val="00D2014D"/>
    <w:rsid w:val="00D52233"/>
    <w:rsid w:val="00DA08B9"/>
    <w:rsid w:val="00E47F7A"/>
    <w:rsid w:val="00E516C0"/>
    <w:rsid w:val="00E8511F"/>
    <w:rsid w:val="00F06F28"/>
    <w:rsid w:val="00F32CF7"/>
    <w:rsid w:val="00F7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A2E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u-RU"/>
    </w:rPr>
  </w:style>
  <w:style w:type="paragraph" w:styleId="2">
    <w:name w:val="heading 2"/>
    <w:basedOn w:val="a"/>
    <w:next w:val="a"/>
    <w:link w:val="20"/>
    <w:unhideWhenUsed/>
    <w:qFormat/>
    <w:rsid w:val="007A2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A2E3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pacing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2E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A2E3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3E"/>
    <w:rPr>
      <w:rFonts w:ascii="Arial" w:eastAsia="Times New Roman" w:hAnsi="Arial" w:cs="Arial"/>
      <w:b/>
      <w:bCs/>
      <w:kern w:val="32"/>
      <w:sz w:val="32"/>
      <w:szCs w:val="32"/>
      <w:lang w:val="ro-RO" w:eastAsia="ru-RU"/>
    </w:rPr>
  </w:style>
  <w:style w:type="character" w:customStyle="1" w:styleId="20">
    <w:name w:val="Заголовок 2 Знак"/>
    <w:basedOn w:val="a0"/>
    <w:link w:val="2"/>
    <w:rsid w:val="007A2E3E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semiHidden/>
    <w:rsid w:val="007A2E3E"/>
    <w:rPr>
      <w:rFonts w:ascii="Times New Roman" w:eastAsia="Times New Roman" w:hAnsi="Times New Roman" w:cs="Times New Roman"/>
      <w:b/>
      <w:bCs/>
      <w:spacing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A2E3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7A2E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A2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rsid w:val="007A2E3E"/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a5">
    <w:name w:val="Subtitle"/>
    <w:basedOn w:val="a"/>
    <w:link w:val="a6"/>
    <w:qFormat/>
    <w:rsid w:val="007A2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a6">
    <w:name w:val="Подзаголовок Знак"/>
    <w:basedOn w:val="a0"/>
    <w:link w:val="a5"/>
    <w:rsid w:val="007A2E3E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7A2E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table" w:styleId="a8">
    <w:name w:val="Table Grid"/>
    <w:basedOn w:val="a1"/>
    <w:uiPriority w:val="59"/>
    <w:rsid w:val="00E47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47F7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A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A2E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u-RU"/>
    </w:rPr>
  </w:style>
  <w:style w:type="paragraph" w:styleId="2">
    <w:name w:val="heading 2"/>
    <w:basedOn w:val="a"/>
    <w:next w:val="a"/>
    <w:link w:val="20"/>
    <w:unhideWhenUsed/>
    <w:qFormat/>
    <w:rsid w:val="007A2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A2E3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pacing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2E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A2E3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3E"/>
    <w:rPr>
      <w:rFonts w:ascii="Arial" w:eastAsia="Times New Roman" w:hAnsi="Arial" w:cs="Arial"/>
      <w:b/>
      <w:bCs/>
      <w:kern w:val="32"/>
      <w:sz w:val="32"/>
      <w:szCs w:val="32"/>
      <w:lang w:val="ro-RO" w:eastAsia="ru-RU"/>
    </w:rPr>
  </w:style>
  <w:style w:type="character" w:customStyle="1" w:styleId="20">
    <w:name w:val="Заголовок 2 Знак"/>
    <w:basedOn w:val="a0"/>
    <w:link w:val="2"/>
    <w:rsid w:val="007A2E3E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semiHidden/>
    <w:rsid w:val="007A2E3E"/>
    <w:rPr>
      <w:rFonts w:ascii="Times New Roman" w:eastAsia="Times New Roman" w:hAnsi="Times New Roman" w:cs="Times New Roman"/>
      <w:b/>
      <w:bCs/>
      <w:spacing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A2E3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7A2E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A2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rsid w:val="007A2E3E"/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a5">
    <w:name w:val="Subtitle"/>
    <w:basedOn w:val="a"/>
    <w:link w:val="a6"/>
    <w:qFormat/>
    <w:rsid w:val="007A2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a6">
    <w:name w:val="Подзаголовок Знак"/>
    <w:basedOn w:val="a0"/>
    <w:link w:val="a5"/>
    <w:rsid w:val="007A2E3E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7A2E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table" w:styleId="a8">
    <w:name w:val="Table Grid"/>
    <w:basedOn w:val="a1"/>
    <w:uiPriority w:val="59"/>
    <w:rsid w:val="00E4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47F7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A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1424-5D09-450A-A900-2751BEAD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Postica</dc:creator>
  <cp:lastModifiedBy>Мария</cp:lastModifiedBy>
  <cp:revision>10</cp:revision>
  <cp:lastPrinted>2017-01-18T13:06:00Z</cp:lastPrinted>
  <dcterms:created xsi:type="dcterms:W3CDTF">2017-02-12T19:13:00Z</dcterms:created>
  <dcterms:modified xsi:type="dcterms:W3CDTF">2017-02-25T22:45:00Z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